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292B" w14:textId="63CC1885" w:rsidR="00B92402" w:rsidRPr="00D90FE2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D90FE2">
        <w:rPr>
          <w:color w:val="000000" w:themeColor="text1"/>
          <w:sz w:val="24"/>
          <w:szCs w:val="24"/>
        </w:rPr>
        <w:t xml:space="preserve">Kudowa-Zdrój </w:t>
      </w:r>
      <w:r w:rsidR="007B0566">
        <w:rPr>
          <w:color w:val="000000" w:themeColor="text1"/>
          <w:sz w:val="24"/>
          <w:szCs w:val="24"/>
        </w:rPr>
        <w:t>25.10.</w:t>
      </w:r>
      <w:r w:rsidR="00B45CE7">
        <w:rPr>
          <w:color w:val="000000" w:themeColor="text1"/>
          <w:sz w:val="24"/>
          <w:szCs w:val="24"/>
        </w:rPr>
        <w:t>2022</w:t>
      </w:r>
      <w:r w:rsidR="009A4E79">
        <w:rPr>
          <w:color w:val="000000" w:themeColor="text1"/>
          <w:sz w:val="24"/>
          <w:szCs w:val="24"/>
        </w:rPr>
        <w:t xml:space="preserve"> r.</w:t>
      </w:r>
      <w:r w:rsidRPr="00D90FE2">
        <w:rPr>
          <w:color w:val="000000" w:themeColor="text1"/>
          <w:sz w:val="24"/>
          <w:szCs w:val="24"/>
        </w:rPr>
        <w:t xml:space="preserve"> </w:t>
      </w:r>
    </w:p>
    <w:p w14:paraId="5F140C6B" w14:textId="77777777" w:rsidR="00B92402" w:rsidRPr="00D90FE2" w:rsidRDefault="00B92402" w:rsidP="00B92402">
      <w:pPr>
        <w:jc w:val="center"/>
        <w:rPr>
          <w:color w:val="000000" w:themeColor="text1"/>
          <w:sz w:val="36"/>
        </w:rPr>
      </w:pPr>
      <w:r w:rsidRPr="00D90FE2">
        <w:rPr>
          <w:color w:val="000000" w:themeColor="text1"/>
          <w:sz w:val="36"/>
        </w:rPr>
        <w:t>W Y K A Z</w:t>
      </w:r>
    </w:p>
    <w:p w14:paraId="1F2D4EBF" w14:textId="77777777" w:rsidR="00B92402" w:rsidRPr="00D90FE2" w:rsidRDefault="00B92402" w:rsidP="00B92402">
      <w:pPr>
        <w:rPr>
          <w:color w:val="000000" w:themeColor="text1"/>
        </w:rPr>
      </w:pPr>
    </w:p>
    <w:p w14:paraId="2832C21D" w14:textId="77777777" w:rsidR="00B92402" w:rsidRPr="003F7786" w:rsidRDefault="00B92402" w:rsidP="00B92402">
      <w:pPr>
        <w:rPr>
          <w:color w:val="000000" w:themeColor="text1"/>
        </w:rPr>
      </w:pPr>
    </w:p>
    <w:p w14:paraId="3E4DAC60" w14:textId="377C9EB3" w:rsidR="00B92402" w:rsidRPr="003F7786" w:rsidRDefault="00B92402" w:rsidP="00B92402">
      <w:pPr>
        <w:jc w:val="both"/>
        <w:rPr>
          <w:color w:val="000000" w:themeColor="text1"/>
          <w:sz w:val="24"/>
        </w:rPr>
      </w:pPr>
      <w:r w:rsidRPr="003F7786">
        <w:rPr>
          <w:color w:val="000000" w:themeColor="text1"/>
          <w:sz w:val="24"/>
        </w:rPr>
        <w:t>Nieruchomości lokalow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(lokal mieszkaln</w:t>
      </w:r>
      <w:r w:rsidR="005031E6" w:rsidRPr="003F7786">
        <w:rPr>
          <w:color w:val="000000" w:themeColor="text1"/>
          <w:sz w:val="24"/>
        </w:rPr>
        <w:t>y</w:t>
      </w:r>
      <w:r w:rsidR="00C0689A">
        <w:rPr>
          <w:color w:val="000000" w:themeColor="text1"/>
          <w:sz w:val="24"/>
        </w:rPr>
        <w:t xml:space="preserve"> </w:t>
      </w:r>
      <w:r w:rsidR="008063FA">
        <w:rPr>
          <w:color w:val="000000" w:themeColor="text1"/>
          <w:sz w:val="24"/>
        </w:rPr>
        <w:t xml:space="preserve">o pow. </w:t>
      </w:r>
      <w:r w:rsidR="009733B6">
        <w:rPr>
          <w:color w:val="000000" w:themeColor="text1"/>
          <w:sz w:val="24"/>
        </w:rPr>
        <w:t>24,75</w:t>
      </w:r>
      <w:r w:rsidR="008063FA">
        <w:rPr>
          <w:color w:val="000000" w:themeColor="text1"/>
          <w:sz w:val="24"/>
        </w:rPr>
        <w:t xml:space="preserve"> m</w:t>
      </w:r>
      <w:r w:rsidR="008063FA" w:rsidRPr="008063FA">
        <w:rPr>
          <w:color w:val="000000" w:themeColor="text1"/>
          <w:sz w:val="24"/>
          <w:vertAlign w:val="superscript"/>
        </w:rPr>
        <w:t>2</w:t>
      </w:r>
      <w:r w:rsidR="008063FA">
        <w:rPr>
          <w:color w:val="000000" w:themeColor="text1"/>
          <w:sz w:val="24"/>
        </w:rPr>
        <w:t xml:space="preserve"> </w:t>
      </w:r>
      <w:r w:rsidR="00C0689A">
        <w:rPr>
          <w:color w:val="000000" w:themeColor="text1"/>
          <w:sz w:val="24"/>
        </w:rPr>
        <w:t>wraz z pomieszczeniem przynależnym</w:t>
      </w:r>
      <w:r w:rsidR="008063FA">
        <w:rPr>
          <w:color w:val="000000" w:themeColor="text1"/>
          <w:sz w:val="24"/>
        </w:rPr>
        <w:t xml:space="preserve"> o pow.</w:t>
      </w:r>
      <w:r w:rsidR="009733B6">
        <w:rPr>
          <w:color w:val="000000" w:themeColor="text1"/>
          <w:sz w:val="24"/>
        </w:rPr>
        <w:t>1,22</w:t>
      </w:r>
      <w:r w:rsidR="008063FA">
        <w:rPr>
          <w:color w:val="000000" w:themeColor="text1"/>
          <w:sz w:val="24"/>
        </w:rPr>
        <w:t xml:space="preserve"> m</w:t>
      </w:r>
      <w:r w:rsidR="008063FA" w:rsidRPr="008063FA">
        <w:rPr>
          <w:color w:val="000000" w:themeColor="text1"/>
          <w:sz w:val="24"/>
          <w:vertAlign w:val="superscript"/>
        </w:rPr>
        <w:t>2</w:t>
      </w:r>
      <w:r w:rsidRPr="003F7786">
        <w:rPr>
          <w:color w:val="000000" w:themeColor="text1"/>
          <w:sz w:val="24"/>
        </w:rPr>
        <w:t>)</w:t>
      </w:r>
      <w:r w:rsidR="008B3213" w:rsidRPr="003F7786">
        <w:rPr>
          <w:color w:val="000000" w:themeColor="text1"/>
          <w:sz w:val="24"/>
        </w:rPr>
        <w:t>,</w:t>
      </w:r>
      <w:r w:rsidRPr="003F7786">
        <w:rPr>
          <w:color w:val="000000" w:themeColor="text1"/>
          <w:sz w:val="24"/>
        </w:rPr>
        <w:t xml:space="preserve"> położon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w Gminie Kudowa-Zdrój, przeznaczon</w:t>
      </w:r>
      <w:r w:rsidR="005031E6" w:rsidRPr="003F7786">
        <w:rPr>
          <w:color w:val="000000" w:themeColor="text1"/>
          <w:sz w:val="24"/>
        </w:rPr>
        <w:t>ej</w:t>
      </w:r>
      <w:r w:rsidRPr="003F7786">
        <w:rPr>
          <w:color w:val="000000" w:themeColor="text1"/>
          <w:sz w:val="24"/>
        </w:rPr>
        <w:t xml:space="preserve"> do sprzedaży wraz ze sprzedażą prawa własności ułamkowej części gruntu w drodze bezprzetargowej na wniosek najemc</w:t>
      </w:r>
      <w:r w:rsidR="005031E6" w:rsidRPr="003F7786">
        <w:rPr>
          <w:color w:val="000000" w:themeColor="text1"/>
          <w:sz w:val="24"/>
        </w:rPr>
        <w:t>y</w:t>
      </w:r>
      <w:r w:rsidRPr="003F7786">
        <w:rPr>
          <w:color w:val="000000" w:themeColor="text1"/>
          <w:sz w:val="24"/>
        </w:rPr>
        <w:t xml:space="preserve"> - zarządzeni</w:t>
      </w:r>
      <w:r w:rsidR="008B3213" w:rsidRPr="003F7786">
        <w:rPr>
          <w:color w:val="000000" w:themeColor="text1"/>
          <w:sz w:val="24"/>
        </w:rPr>
        <w:t>e</w:t>
      </w:r>
      <w:r w:rsidRPr="003F7786">
        <w:rPr>
          <w:color w:val="000000" w:themeColor="text1"/>
          <w:sz w:val="24"/>
        </w:rPr>
        <w:t xml:space="preserve"> nr 0050.</w:t>
      </w:r>
      <w:r w:rsidR="007B0566">
        <w:rPr>
          <w:color w:val="000000" w:themeColor="text1"/>
          <w:sz w:val="24"/>
        </w:rPr>
        <w:t>14</w:t>
      </w:r>
      <w:r w:rsidR="009733B6">
        <w:rPr>
          <w:color w:val="000000" w:themeColor="text1"/>
          <w:sz w:val="24"/>
        </w:rPr>
        <w:t>4</w:t>
      </w:r>
      <w:r w:rsidR="00C0689A">
        <w:rPr>
          <w:color w:val="000000" w:themeColor="text1"/>
          <w:sz w:val="24"/>
        </w:rPr>
        <w:t>.202</w:t>
      </w:r>
      <w:r w:rsidR="00B45CE7">
        <w:rPr>
          <w:color w:val="000000" w:themeColor="text1"/>
          <w:sz w:val="24"/>
        </w:rPr>
        <w:t>2</w:t>
      </w:r>
      <w:r w:rsidRPr="003F7786">
        <w:rPr>
          <w:color w:val="000000" w:themeColor="text1"/>
          <w:sz w:val="24"/>
        </w:rPr>
        <w:t xml:space="preserve">  Burmistrza Miasta Kudow</w:t>
      </w:r>
      <w:r w:rsidR="00B247FE" w:rsidRPr="003F7786">
        <w:rPr>
          <w:color w:val="000000" w:themeColor="text1"/>
          <w:sz w:val="24"/>
        </w:rPr>
        <w:t>a</w:t>
      </w:r>
      <w:r w:rsidRPr="003F7786">
        <w:rPr>
          <w:color w:val="000000" w:themeColor="text1"/>
          <w:sz w:val="24"/>
        </w:rPr>
        <w:t>-Zdr</w:t>
      </w:r>
      <w:r w:rsidR="00B247FE" w:rsidRPr="003F7786">
        <w:rPr>
          <w:color w:val="000000" w:themeColor="text1"/>
          <w:sz w:val="24"/>
        </w:rPr>
        <w:t>ój</w:t>
      </w:r>
      <w:r w:rsidRPr="003F7786">
        <w:rPr>
          <w:color w:val="000000" w:themeColor="text1"/>
          <w:sz w:val="24"/>
        </w:rPr>
        <w:t xml:space="preserve">  z dnia </w:t>
      </w:r>
      <w:r w:rsidR="007B0566">
        <w:rPr>
          <w:color w:val="000000" w:themeColor="text1"/>
          <w:sz w:val="24"/>
        </w:rPr>
        <w:t>17 sierpnia</w:t>
      </w:r>
      <w:r w:rsidR="00B45CE7">
        <w:rPr>
          <w:color w:val="000000" w:themeColor="text1"/>
          <w:sz w:val="24"/>
        </w:rPr>
        <w:t xml:space="preserve"> 2022</w:t>
      </w:r>
      <w:r w:rsidRPr="003F7786">
        <w:rPr>
          <w:color w:val="000000" w:themeColor="text1"/>
          <w:sz w:val="24"/>
        </w:rPr>
        <w:t xml:space="preserve"> r.</w:t>
      </w:r>
    </w:p>
    <w:p w14:paraId="44DAB08C" w14:textId="77777777" w:rsidR="00B92402" w:rsidRPr="003F7786" w:rsidRDefault="00B92402" w:rsidP="00B92402">
      <w:pPr>
        <w:tabs>
          <w:tab w:val="left" w:pos="13892"/>
        </w:tabs>
        <w:rPr>
          <w:color w:val="000000" w:themeColor="text1"/>
        </w:rPr>
      </w:pPr>
    </w:p>
    <w:p w14:paraId="14B3C440" w14:textId="77777777" w:rsidR="00B92402" w:rsidRPr="003F7786" w:rsidRDefault="00B92402" w:rsidP="00B92402">
      <w:pPr>
        <w:rPr>
          <w:color w:val="000000" w:themeColor="text1"/>
        </w:rPr>
      </w:pPr>
    </w:p>
    <w:tbl>
      <w:tblPr>
        <w:tblW w:w="14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854"/>
        <w:gridCol w:w="1165"/>
        <w:gridCol w:w="2541"/>
        <w:gridCol w:w="2559"/>
        <w:gridCol w:w="2416"/>
      </w:tblGrid>
      <w:tr w:rsidR="003F7786" w:rsidRPr="003F7786" w14:paraId="07945321" w14:textId="77777777" w:rsidTr="007B0566">
        <w:trPr>
          <w:cantSplit/>
          <w:trHeight w:val="508"/>
          <w:jc w:val="center"/>
        </w:trPr>
        <w:tc>
          <w:tcPr>
            <w:tcW w:w="2405" w:type="dxa"/>
            <w:vMerge w:val="restart"/>
          </w:tcPr>
          <w:p w14:paraId="4F7C997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A18A91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1B09E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położenie</w:t>
            </w:r>
          </w:p>
          <w:p w14:paraId="6B56DDC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E86B10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104200B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F22DFC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</w:t>
            </w:r>
          </w:p>
          <w:p w14:paraId="07EF809B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Księgi</w:t>
            </w:r>
          </w:p>
          <w:p w14:paraId="0A256D5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Wieczystej</w:t>
            </w:r>
          </w:p>
          <w:p w14:paraId="58E04A7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vMerge w:val="restart"/>
          </w:tcPr>
          <w:p w14:paraId="2F95A95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B8E87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5" w:type="dxa"/>
            <w:vMerge w:val="restart"/>
          </w:tcPr>
          <w:p w14:paraId="45E9C29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3DAA2A6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Pow.</w:t>
            </w:r>
          </w:p>
          <w:p w14:paraId="659E8FF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w m</w:t>
            </w:r>
            <w:r w:rsidRPr="003F7786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541" w:type="dxa"/>
            <w:vMerge w:val="restart"/>
          </w:tcPr>
          <w:p w14:paraId="0F05285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3EA050C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Przeznaczenie</w:t>
            </w:r>
          </w:p>
          <w:p w14:paraId="53D07CF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3F7786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2559" w:type="dxa"/>
            <w:vMerge w:val="restart"/>
          </w:tcPr>
          <w:p w14:paraId="0057073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5BDA48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Rodzaj</w:t>
            </w:r>
          </w:p>
          <w:p w14:paraId="775C873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416" w:type="dxa"/>
          </w:tcPr>
          <w:p w14:paraId="33BBFA22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77CA2F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3F7786" w:rsidRPr="003F7786" w14:paraId="31D1A9BB" w14:textId="77777777" w:rsidTr="007B0566">
        <w:trPr>
          <w:cantSplit/>
          <w:trHeight w:val="332"/>
          <w:jc w:val="center"/>
        </w:trPr>
        <w:tc>
          <w:tcPr>
            <w:tcW w:w="2405" w:type="dxa"/>
            <w:vMerge/>
          </w:tcPr>
          <w:p w14:paraId="6045DB99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  <w:vMerge/>
          </w:tcPr>
          <w:p w14:paraId="730668C7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vMerge/>
          </w:tcPr>
          <w:p w14:paraId="57EE7F38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5" w:type="dxa"/>
            <w:vMerge/>
          </w:tcPr>
          <w:p w14:paraId="73937AF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1" w:type="dxa"/>
            <w:vMerge/>
          </w:tcPr>
          <w:p w14:paraId="7BE0ED41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9" w:type="dxa"/>
            <w:vMerge/>
          </w:tcPr>
          <w:p w14:paraId="7EFAD850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416" w:type="dxa"/>
          </w:tcPr>
          <w:p w14:paraId="78495F15" w14:textId="77777777" w:rsidR="00B92402" w:rsidRPr="003F7786" w:rsidRDefault="00B92402" w:rsidP="00A920E0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Cena lokalu</w:t>
            </w:r>
          </w:p>
        </w:tc>
      </w:tr>
      <w:tr w:rsidR="00622D7F" w:rsidRPr="003F7786" w14:paraId="24A7E618" w14:textId="77777777" w:rsidTr="007B0566">
        <w:trPr>
          <w:trHeight w:val="2628"/>
          <w:jc w:val="center"/>
        </w:trPr>
        <w:tc>
          <w:tcPr>
            <w:tcW w:w="2405" w:type="dxa"/>
          </w:tcPr>
          <w:p w14:paraId="53694393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85233A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54951C15" w14:textId="77B32BEC" w:rsidR="00A9745C" w:rsidRPr="003F7786" w:rsidRDefault="009C7443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 xml:space="preserve">obręb </w:t>
            </w:r>
            <w:r w:rsidR="009733B6">
              <w:rPr>
                <w:color w:val="000000" w:themeColor="text1"/>
                <w:sz w:val="24"/>
              </w:rPr>
              <w:t>Słone</w:t>
            </w:r>
          </w:p>
          <w:p w14:paraId="35A3A871" w14:textId="1E27D8DD" w:rsidR="00A9745C" w:rsidRPr="003F7786" w:rsidRDefault="009733B6" w:rsidP="007B0566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ul. Pogodna 17/2</w:t>
            </w:r>
          </w:p>
        </w:tc>
        <w:tc>
          <w:tcPr>
            <w:tcW w:w="2126" w:type="dxa"/>
          </w:tcPr>
          <w:p w14:paraId="6281D9E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A907CF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041786C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59A0863" w14:textId="3B38659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SW1K/</w:t>
            </w:r>
            <w:r w:rsidR="009C7443" w:rsidRPr="003F7786">
              <w:rPr>
                <w:color w:val="000000" w:themeColor="text1"/>
                <w:sz w:val="24"/>
              </w:rPr>
              <w:t>000</w:t>
            </w:r>
            <w:r w:rsidR="009733B6">
              <w:rPr>
                <w:color w:val="000000" w:themeColor="text1"/>
                <w:sz w:val="24"/>
              </w:rPr>
              <w:t>28692/8</w:t>
            </w:r>
          </w:p>
        </w:tc>
        <w:tc>
          <w:tcPr>
            <w:tcW w:w="854" w:type="dxa"/>
          </w:tcPr>
          <w:p w14:paraId="5140891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3D924D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C67C10C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2365BAE2" w14:textId="0B7FE0F9" w:rsidR="00E511EF" w:rsidRPr="003F7786" w:rsidRDefault="009733B6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176</w:t>
            </w:r>
          </w:p>
        </w:tc>
        <w:tc>
          <w:tcPr>
            <w:tcW w:w="1165" w:type="dxa"/>
          </w:tcPr>
          <w:p w14:paraId="10BF3B8F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35C8D0E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9C1D16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014CE60" w14:textId="435D47B3" w:rsidR="00A9745C" w:rsidRDefault="009733B6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466</w:t>
            </w:r>
          </w:p>
          <w:p w14:paraId="34E70591" w14:textId="00059DB0" w:rsidR="00C0689A" w:rsidRPr="003F7786" w:rsidRDefault="00C0689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93E1C9B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41" w:type="dxa"/>
          </w:tcPr>
          <w:p w14:paraId="6139F320" w14:textId="4D2B0D8D" w:rsidR="00A9745C" w:rsidRPr="003F7786" w:rsidRDefault="00A9745C" w:rsidP="00A9745C">
            <w:pPr>
              <w:rPr>
                <w:color w:val="000000" w:themeColor="text1"/>
                <w:sz w:val="24"/>
              </w:rPr>
            </w:pPr>
          </w:p>
          <w:p w14:paraId="07B3B8F0" w14:textId="77777777" w:rsidR="003F7786" w:rsidRPr="003F7786" w:rsidRDefault="003F7786" w:rsidP="00A9745C">
            <w:pPr>
              <w:rPr>
                <w:color w:val="000000" w:themeColor="text1"/>
                <w:sz w:val="24"/>
              </w:rPr>
            </w:pPr>
          </w:p>
          <w:p w14:paraId="43F495F7" w14:textId="40B7F81B" w:rsidR="00A9745C" w:rsidRPr="003F7786" w:rsidRDefault="009733B6" w:rsidP="00622D7F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mieszkalnictwo wielorodzinne wysokiej intensywności, mieszkalnictwo niskiej intensywności, inne usługi</w:t>
            </w:r>
            <w:r w:rsidR="007B0566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9" w:type="dxa"/>
          </w:tcPr>
          <w:p w14:paraId="3132A59D" w14:textId="14CA7315" w:rsidR="00B247FE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35ADA055" w14:textId="77777777" w:rsidR="003F7786" w:rsidRPr="003F7786" w:rsidRDefault="003F7786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929F0C9" w14:textId="5CC2AC60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budynek mieszkaln</w:t>
            </w:r>
            <w:r w:rsidR="00B45CE7">
              <w:rPr>
                <w:color w:val="000000" w:themeColor="text1"/>
                <w:sz w:val="24"/>
              </w:rPr>
              <w:t xml:space="preserve">y </w:t>
            </w:r>
            <w:r w:rsidRPr="003F7786">
              <w:rPr>
                <w:color w:val="000000" w:themeColor="text1"/>
                <w:sz w:val="24"/>
              </w:rPr>
              <w:t>wielorodzinny,</w:t>
            </w:r>
          </w:p>
          <w:p w14:paraId="79071081" w14:textId="7D30EE0D" w:rsidR="00A9745C" w:rsidRPr="003F7786" w:rsidRDefault="00B247FE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zabudowa wolnostojąca</w:t>
            </w:r>
            <w:r w:rsidR="00890F3F">
              <w:rPr>
                <w:color w:val="000000" w:themeColor="text1"/>
                <w:sz w:val="24"/>
              </w:rPr>
              <w:t>,</w:t>
            </w:r>
            <w:r w:rsidR="00622D7F" w:rsidRPr="003F7786">
              <w:rPr>
                <w:color w:val="000000" w:themeColor="text1"/>
                <w:sz w:val="24"/>
              </w:rPr>
              <w:t xml:space="preserve"> </w:t>
            </w:r>
            <w:r w:rsidR="009733B6">
              <w:rPr>
                <w:color w:val="000000" w:themeColor="text1"/>
                <w:sz w:val="24"/>
              </w:rPr>
              <w:t>5</w:t>
            </w:r>
            <w:r w:rsidR="00622D7F" w:rsidRPr="003F7786">
              <w:rPr>
                <w:color w:val="000000" w:themeColor="text1"/>
                <w:sz w:val="24"/>
              </w:rPr>
              <w:t xml:space="preserve"> kondygnac</w:t>
            </w:r>
            <w:r w:rsidR="00B3452D">
              <w:rPr>
                <w:color w:val="000000" w:themeColor="text1"/>
                <w:sz w:val="24"/>
              </w:rPr>
              <w:t>j</w:t>
            </w:r>
            <w:r w:rsidR="009733B6">
              <w:rPr>
                <w:color w:val="000000" w:themeColor="text1"/>
                <w:sz w:val="24"/>
              </w:rPr>
              <w:t>i</w:t>
            </w:r>
            <w:r w:rsidR="00B3452D">
              <w:rPr>
                <w:color w:val="000000" w:themeColor="text1"/>
                <w:sz w:val="24"/>
              </w:rPr>
              <w:t xml:space="preserve"> nadziemn</w:t>
            </w:r>
            <w:r w:rsidR="009733B6">
              <w:rPr>
                <w:color w:val="000000" w:themeColor="text1"/>
                <w:sz w:val="24"/>
              </w:rPr>
              <w:t>ych,</w:t>
            </w:r>
            <w:r w:rsidR="00661142">
              <w:rPr>
                <w:color w:val="000000" w:themeColor="text1"/>
                <w:sz w:val="24"/>
              </w:rPr>
              <w:t xml:space="preserve"> </w:t>
            </w:r>
            <w:r w:rsidR="009733B6">
              <w:rPr>
                <w:color w:val="000000" w:themeColor="text1"/>
                <w:sz w:val="24"/>
              </w:rPr>
              <w:t>pełne</w:t>
            </w:r>
            <w:r w:rsidR="00F84DB7">
              <w:rPr>
                <w:color w:val="000000" w:themeColor="text1"/>
                <w:sz w:val="24"/>
              </w:rPr>
              <w:t xml:space="preserve"> </w:t>
            </w:r>
            <w:r w:rsidR="00622D7F" w:rsidRPr="003F7786">
              <w:rPr>
                <w:color w:val="000000" w:themeColor="text1"/>
                <w:sz w:val="24"/>
              </w:rPr>
              <w:t>podpiwniczeni</w:t>
            </w:r>
            <w:r w:rsidR="000836B5">
              <w:rPr>
                <w:color w:val="000000" w:themeColor="text1"/>
                <w:sz w:val="24"/>
              </w:rPr>
              <w:t>e</w:t>
            </w:r>
            <w:r w:rsidR="00622D7F" w:rsidRPr="003F7786">
              <w:rPr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416" w:type="dxa"/>
          </w:tcPr>
          <w:p w14:paraId="1F111BA1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6E5D9F37" w14:textId="77777777" w:rsidR="002A408A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</w:p>
          <w:p w14:paraId="18B1F5DF" w14:textId="4396AB8A" w:rsidR="002A408A" w:rsidRPr="003F7786" w:rsidRDefault="009733B6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1 480,00</w:t>
            </w:r>
            <w:r w:rsidR="00B3452D">
              <w:rPr>
                <w:color w:val="000000" w:themeColor="text1"/>
                <w:sz w:val="24"/>
              </w:rPr>
              <w:t xml:space="preserve"> </w:t>
            </w:r>
            <w:r w:rsidR="00A9745C" w:rsidRPr="003F7786">
              <w:rPr>
                <w:color w:val="000000" w:themeColor="text1"/>
                <w:sz w:val="24"/>
              </w:rPr>
              <w:t xml:space="preserve">zł  </w:t>
            </w:r>
          </w:p>
          <w:p w14:paraId="7E322D45" w14:textId="77777777" w:rsidR="00A9745C" w:rsidRPr="003F7786" w:rsidRDefault="002A408A" w:rsidP="00A9745C">
            <w:pPr>
              <w:jc w:val="center"/>
              <w:rPr>
                <w:color w:val="000000" w:themeColor="text1"/>
                <w:sz w:val="24"/>
              </w:rPr>
            </w:pPr>
            <w:r w:rsidRPr="003F7786">
              <w:rPr>
                <w:color w:val="000000" w:themeColor="text1"/>
                <w:sz w:val="24"/>
              </w:rPr>
              <w:t>---</w:t>
            </w:r>
            <w:r w:rsidR="00A9745C" w:rsidRPr="003F7786">
              <w:rPr>
                <w:color w:val="000000" w:themeColor="text1"/>
                <w:sz w:val="24"/>
              </w:rPr>
              <w:t>--------------</w:t>
            </w:r>
          </w:p>
          <w:p w14:paraId="65FFB849" w14:textId="093A3ECC" w:rsidR="00A9745C" w:rsidRPr="003F7786" w:rsidRDefault="009733B6" w:rsidP="00A9745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78 520</w:t>
            </w:r>
            <w:r w:rsidR="00B3452D">
              <w:rPr>
                <w:color w:val="000000" w:themeColor="text1"/>
                <w:sz w:val="24"/>
              </w:rPr>
              <w:t>,00</w:t>
            </w:r>
            <w:r w:rsidR="00E50D9F">
              <w:rPr>
                <w:color w:val="000000" w:themeColor="text1"/>
                <w:sz w:val="24"/>
              </w:rPr>
              <w:t xml:space="preserve"> zł</w:t>
            </w:r>
          </w:p>
          <w:p w14:paraId="1E4DAB0D" w14:textId="77777777" w:rsidR="00A9745C" w:rsidRPr="003F7786" w:rsidRDefault="00A9745C" w:rsidP="00A9745C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170211D9" w14:textId="77777777" w:rsidR="00EB2334" w:rsidRPr="003F7786" w:rsidRDefault="00EB2334">
      <w:pPr>
        <w:rPr>
          <w:color w:val="000000" w:themeColor="text1"/>
          <w:sz w:val="22"/>
        </w:rPr>
      </w:pPr>
    </w:p>
    <w:p w14:paraId="5832EE6D" w14:textId="0B5A010F" w:rsidR="00B92402" w:rsidRPr="003F7786" w:rsidRDefault="00B92402">
      <w:pPr>
        <w:rPr>
          <w:color w:val="000000" w:themeColor="text1"/>
          <w:sz w:val="22"/>
        </w:rPr>
      </w:pPr>
      <w:r w:rsidRPr="003F7786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B3452D">
        <w:rPr>
          <w:color w:val="000000" w:themeColor="text1"/>
          <w:sz w:val="22"/>
        </w:rPr>
        <w:t>8.12.2022</w:t>
      </w:r>
      <w:r w:rsidRPr="003F7786">
        <w:rPr>
          <w:color w:val="000000" w:themeColor="text1"/>
          <w:sz w:val="22"/>
        </w:rPr>
        <w:t xml:space="preserve"> r</w:t>
      </w:r>
      <w:r w:rsidR="0021126C" w:rsidRPr="003F7786">
        <w:rPr>
          <w:color w:val="000000" w:themeColor="text1"/>
          <w:sz w:val="22"/>
        </w:rPr>
        <w:t>.</w:t>
      </w:r>
    </w:p>
    <w:p w14:paraId="77DCCF8A" w14:textId="6D12DA97" w:rsidR="00EB2334" w:rsidRPr="003F7786" w:rsidRDefault="00EB2334">
      <w:pPr>
        <w:rPr>
          <w:color w:val="000000" w:themeColor="text1"/>
          <w:sz w:val="22"/>
        </w:rPr>
      </w:pPr>
    </w:p>
    <w:p w14:paraId="0758BDA2" w14:textId="726F9D2E" w:rsidR="00EB2334" w:rsidRPr="003F7786" w:rsidRDefault="00EB2334">
      <w:pPr>
        <w:rPr>
          <w:color w:val="000000" w:themeColor="text1"/>
          <w:sz w:val="22"/>
        </w:rPr>
      </w:pPr>
    </w:p>
    <w:p w14:paraId="3EEDE9CB" w14:textId="3D0C40CA" w:rsidR="00EB2334" w:rsidRDefault="00EB2334">
      <w:pPr>
        <w:rPr>
          <w:color w:val="000000" w:themeColor="text1"/>
          <w:sz w:val="22"/>
        </w:rPr>
      </w:pPr>
    </w:p>
    <w:p w14:paraId="1A1E5329" w14:textId="18691434" w:rsidR="0049255B" w:rsidRDefault="0049255B">
      <w:pPr>
        <w:rPr>
          <w:color w:val="000000" w:themeColor="text1"/>
          <w:sz w:val="22"/>
        </w:rPr>
      </w:pPr>
    </w:p>
    <w:p w14:paraId="1238CD3C" w14:textId="28262F12" w:rsidR="0049255B" w:rsidRDefault="0049255B">
      <w:pPr>
        <w:rPr>
          <w:color w:val="000000" w:themeColor="text1"/>
          <w:sz w:val="22"/>
        </w:rPr>
      </w:pPr>
    </w:p>
    <w:p w14:paraId="5BE888D3" w14:textId="77777777" w:rsidR="0049255B" w:rsidRPr="00DB07F0" w:rsidRDefault="0049255B">
      <w:pPr>
        <w:rPr>
          <w:color w:val="000000" w:themeColor="text1"/>
          <w:sz w:val="22"/>
        </w:rPr>
      </w:pPr>
    </w:p>
    <w:p w14:paraId="49BF5B9D" w14:textId="250B6103" w:rsidR="00EB2334" w:rsidRPr="00DB07F0" w:rsidRDefault="00EB2334">
      <w:pPr>
        <w:rPr>
          <w:color w:val="000000" w:themeColor="text1"/>
          <w:sz w:val="22"/>
        </w:rPr>
      </w:pPr>
    </w:p>
    <w:sectPr w:rsidR="00EB2334" w:rsidRPr="00DB07F0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17479"/>
    <w:rsid w:val="0002502A"/>
    <w:rsid w:val="00032A93"/>
    <w:rsid w:val="00056818"/>
    <w:rsid w:val="000746A1"/>
    <w:rsid w:val="000836B5"/>
    <w:rsid w:val="00095F54"/>
    <w:rsid w:val="000A5FEE"/>
    <w:rsid w:val="000D5EEF"/>
    <w:rsid w:val="000E206C"/>
    <w:rsid w:val="000E36CE"/>
    <w:rsid w:val="000E624A"/>
    <w:rsid w:val="001159F3"/>
    <w:rsid w:val="001A0042"/>
    <w:rsid w:val="001B2B46"/>
    <w:rsid w:val="001C3F17"/>
    <w:rsid w:val="001C4F62"/>
    <w:rsid w:val="001D3E84"/>
    <w:rsid w:val="00210F15"/>
    <w:rsid w:val="0021126C"/>
    <w:rsid w:val="0021719A"/>
    <w:rsid w:val="00220EC0"/>
    <w:rsid w:val="002232F5"/>
    <w:rsid w:val="00227681"/>
    <w:rsid w:val="00234AD4"/>
    <w:rsid w:val="00241580"/>
    <w:rsid w:val="002845FB"/>
    <w:rsid w:val="0028640F"/>
    <w:rsid w:val="002A3333"/>
    <w:rsid w:val="002A408A"/>
    <w:rsid w:val="002A605A"/>
    <w:rsid w:val="002B548B"/>
    <w:rsid w:val="002B5D7A"/>
    <w:rsid w:val="00330E5B"/>
    <w:rsid w:val="00342366"/>
    <w:rsid w:val="00381465"/>
    <w:rsid w:val="003B202E"/>
    <w:rsid w:val="003C5E98"/>
    <w:rsid w:val="003D2DB0"/>
    <w:rsid w:val="003F08C0"/>
    <w:rsid w:val="003F7786"/>
    <w:rsid w:val="004667A4"/>
    <w:rsid w:val="00475032"/>
    <w:rsid w:val="0049255B"/>
    <w:rsid w:val="004B5CB4"/>
    <w:rsid w:val="004F2F08"/>
    <w:rsid w:val="005031E6"/>
    <w:rsid w:val="00526AB0"/>
    <w:rsid w:val="00541C4E"/>
    <w:rsid w:val="005B469A"/>
    <w:rsid w:val="005C2E49"/>
    <w:rsid w:val="005F4062"/>
    <w:rsid w:val="00614BBB"/>
    <w:rsid w:val="00622D7F"/>
    <w:rsid w:val="00634C60"/>
    <w:rsid w:val="00641FFE"/>
    <w:rsid w:val="00650E49"/>
    <w:rsid w:val="00661142"/>
    <w:rsid w:val="00671A98"/>
    <w:rsid w:val="006B17D0"/>
    <w:rsid w:val="006D71F5"/>
    <w:rsid w:val="007117AF"/>
    <w:rsid w:val="0071369A"/>
    <w:rsid w:val="0075374B"/>
    <w:rsid w:val="00773F2F"/>
    <w:rsid w:val="007B0566"/>
    <w:rsid w:val="007C13ED"/>
    <w:rsid w:val="007D4235"/>
    <w:rsid w:val="008063FA"/>
    <w:rsid w:val="00813219"/>
    <w:rsid w:val="00815BFD"/>
    <w:rsid w:val="00825B07"/>
    <w:rsid w:val="00825D8B"/>
    <w:rsid w:val="008707E2"/>
    <w:rsid w:val="008824F9"/>
    <w:rsid w:val="008828C9"/>
    <w:rsid w:val="00890F3F"/>
    <w:rsid w:val="008B06AC"/>
    <w:rsid w:val="008B0A38"/>
    <w:rsid w:val="008B3213"/>
    <w:rsid w:val="008C300B"/>
    <w:rsid w:val="009065F2"/>
    <w:rsid w:val="00933105"/>
    <w:rsid w:val="009367C4"/>
    <w:rsid w:val="009717AD"/>
    <w:rsid w:val="009733B6"/>
    <w:rsid w:val="009A4E79"/>
    <w:rsid w:val="009C3B2D"/>
    <w:rsid w:val="009C592E"/>
    <w:rsid w:val="009C61D8"/>
    <w:rsid w:val="009C7443"/>
    <w:rsid w:val="00A46308"/>
    <w:rsid w:val="00A920E0"/>
    <w:rsid w:val="00A93FCC"/>
    <w:rsid w:val="00A9745C"/>
    <w:rsid w:val="00AC2FD7"/>
    <w:rsid w:val="00AD224B"/>
    <w:rsid w:val="00AF1C2F"/>
    <w:rsid w:val="00B17D1A"/>
    <w:rsid w:val="00B247FE"/>
    <w:rsid w:val="00B326D4"/>
    <w:rsid w:val="00B3452D"/>
    <w:rsid w:val="00B45CE7"/>
    <w:rsid w:val="00B53266"/>
    <w:rsid w:val="00B54D49"/>
    <w:rsid w:val="00B92402"/>
    <w:rsid w:val="00BB7520"/>
    <w:rsid w:val="00BD52E3"/>
    <w:rsid w:val="00BF7550"/>
    <w:rsid w:val="00C01827"/>
    <w:rsid w:val="00C0689A"/>
    <w:rsid w:val="00C10B04"/>
    <w:rsid w:val="00C30EDB"/>
    <w:rsid w:val="00C71966"/>
    <w:rsid w:val="00C8513F"/>
    <w:rsid w:val="00CA4D22"/>
    <w:rsid w:val="00CC2649"/>
    <w:rsid w:val="00CC4189"/>
    <w:rsid w:val="00CC44B4"/>
    <w:rsid w:val="00CC4993"/>
    <w:rsid w:val="00CC7171"/>
    <w:rsid w:val="00CF190D"/>
    <w:rsid w:val="00D00F88"/>
    <w:rsid w:val="00D61210"/>
    <w:rsid w:val="00D72A02"/>
    <w:rsid w:val="00D90FE2"/>
    <w:rsid w:val="00DA23BF"/>
    <w:rsid w:val="00DB07F0"/>
    <w:rsid w:val="00DC1C33"/>
    <w:rsid w:val="00DF139A"/>
    <w:rsid w:val="00DF5C31"/>
    <w:rsid w:val="00E06F43"/>
    <w:rsid w:val="00E15182"/>
    <w:rsid w:val="00E3386C"/>
    <w:rsid w:val="00E33C72"/>
    <w:rsid w:val="00E50D9F"/>
    <w:rsid w:val="00E511EF"/>
    <w:rsid w:val="00E5654A"/>
    <w:rsid w:val="00E92DE2"/>
    <w:rsid w:val="00E93691"/>
    <w:rsid w:val="00E94B18"/>
    <w:rsid w:val="00EB1043"/>
    <w:rsid w:val="00EB2334"/>
    <w:rsid w:val="00EB6D70"/>
    <w:rsid w:val="00EB7B3E"/>
    <w:rsid w:val="00EC12E1"/>
    <w:rsid w:val="00EE2978"/>
    <w:rsid w:val="00EF5FCB"/>
    <w:rsid w:val="00F015B1"/>
    <w:rsid w:val="00F022B7"/>
    <w:rsid w:val="00F42A41"/>
    <w:rsid w:val="00F84DB7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4</cp:revision>
  <cp:lastPrinted>2022-10-24T12:55:00Z</cp:lastPrinted>
  <dcterms:created xsi:type="dcterms:W3CDTF">2022-10-24T12:23:00Z</dcterms:created>
  <dcterms:modified xsi:type="dcterms:W3CDTF">2022-10-24T12:55:00Z</dcterms:modified>
</cp:coreProperties>
</file>